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0" w:rsidRPr="004F26E0" w:rsidRDefault="004F26E0" w:rsidP="004F26E0">
      <w:pPr>
        <w:spacing w:after="0" w:line="240" w:lineRule="auto"/>
        <w:rPr>
          <w:rFonts w:ascii="Calibri" w:eastAsia="Calibri" w:hAnsi="Calibri" w:cs="Times New Roman"/>
          <w:szCs w:val="21"/>
        </w:rPr>
      </w:pPr>
      <w:bookmarkStart w:id="0" w:name="_GoBack"/>
      <w:bookmarkEnd w:id="0"/>
      <w:r w:rsidRPr="004F26E0">
        <w:rPr>
          <w:rFonts w:ascii="Calibri" w:eastAsia="Calibri" w:hAnsi="Calibri" w:cs="Times New Roman"/>
          <w:szCs w:val="21"/>
        </w:rPr>
        <w:t>SYB Meeting 3/12/13</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Present: Shalyn Cornell, Jim Easterling, Matt Koehler, Peter Riehle</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Old Business</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February Minutes - MSP</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review of finances for 12/13</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significantly lower cost for jerseys for 12/13 ($26 down to $17) ~~ Swish uniforms have increased from about $50 to about $70 ~~ increase of $2 for AAU cards for 12/13 ~~ current balance $1200 (actual $1673)</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New Business</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A. Nominations for 13/14 MSP</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Matt Koehler - president</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Peter Riehle - secretary</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Leslie Litch - treasurer</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Matt Koehler - Local Director</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Jim Easterling - Admin. Local</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Todd Weideman - Travel Director</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Kristin Hammersmith - Admin. Travel</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B. Survey Results</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xml:space="preserve">- Mini Turks = positive results.  One parent willing to help coach.  </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Tier 1 = positive results.  Some parents would like to see more rules being enforced, and a longer season.  Also would like to see clinics and camps in offseason.</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Tier 2 = mostly positive, but more comments provided than lower tiers.  Comments about officiating, but not many volunteers.  Sometimes comments come from not understanding the process or being new to the game.  Possibly need a system to adjust placement mid-season.  Possible communication with wrestling to avoid conflicts. Adding a team mom.</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Tier 3 = mostly positive feedback, with kids planning to return next season.  Skill development received positive comments.  Need to improvement communication from coaches to players.  Every year officials is a concern, but lacking on volunteers.  Participation for year end awards would have to improve to be brought back.</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C. Swish Survey - to be done on the next week.</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D. Can we save $$ on insurance?</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do we need AAU cards for local kids?  Shouldn't we look for blanket insurance for the club, and for all local players?</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Jim will check with Charlie Weaver about insurance company used for football, cheer, and wrestling.</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E. banners ... Covered last meeting</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F. SWISH Coach Search - May 1</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lastRenderedPageBreak/>
        <w:t>- how will we get the word out about opportunities?</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sandwich boards around town?</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G. Adding Tournaments for SWISH</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initially we had two additional tournaments besides the SWISH league</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emphasis on coaches ALL running the same foundations</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wait to add the $50 until team is chosen</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H. Allowing/Encouraging SWISH Players to play local as well</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can we adjust the timing of the local league to allow both</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I. How do we recruit more girls?</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starts at elementary, goes from there</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get coaches to coach teams of girls</w:t>
      </w: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 girls only clinic?</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Next meeting April 14, 7:00 @ Room 209 SES</w:t>
      </w:r>
    </w:p>
    <w:p w:rsidR="004F26E0" w:rsidRPr="004F26E0" w:rsidRDefault="004F26E0" w:rsidP="004F26E0">
      <w:pPr>
        <w:spacing w:after="0" w:line="240" w:lineRule="auto"/>
        <w:rPr>
          <w:rFonts w:ascii="Calibri" w:eastAsia="Calibri" w:hAnsi="Calibri" w:cs="Times New Roman"/>
          <w:szCs w:val="21"/>
        </w:rPr>
      </w:pPr>
    </w:p>
    <w:p w:rsidR="004F26E0" w:rsidRPr="004F26E0" w:rsidRDefault="004F26E0" w:rsidP="004F26E0">
      <w:pPr>
        <w:spacing w:after="0" w:line="240" w:lineRule="auto"/>
        <w:rPr>
          <w:rFonts w:ascii="Calibri" w:eastAsia="Calibri" w:hAnsi="Calibri" w:cs="Times New Roman"/>
          <w:szCs w:val="21"/>
        </w:rPr>
      </w:pPr>
      <w:r w:rsidRPr="004F26E0">
        <w:rPr>
          <w:rFonts w:ascii="Calibri" w:eastAsia="Calibri" w:hAnsi="Calibri" w:cs="Times New Roman"/>
          <w:szCs w:val="21"/>
        </w:rPr>
        <w:t>Mtg adjourned 8:34</w:t>
      </w:r>
    </w:p>
    <w:p w:rsidR="00B55F07" w:rsidRDefault="00B55F07"/>
    <w:sectPr w:rsidR="00B55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0"/>
    <w:rsid w:val="00032A67"/>
    <w:rsid w:val="000B7C41"/>
    <w:rsid w:val="000D2F5A"/>
    <w:rsid w:val="001858D1"/>
    <w:rsid w:val="002034DB"/>
    <w:rsid w:val="00284367"/>
    <w:rsid w:val="002B5BC2"/>
    <w:rsid w:val="00324489"/>
    <w:rsid w:val="003969AB"/>
    <w:rsid w:val="00396BA9"/>
    <w:rsid w:val="00454F70"/>
    <w:rsid w:val="00461F6C"/>
    <w:rsid w:val="00486F3B"/>
    <w:rsid w:val="004A6AA2"/>
    <w:rsid w:val="004F26E0"/>
    <w:rsid w:val="004F5893"/>
    <w:rsid w:val="00502617"/>
    <w:rsid w:val="00514EB8"/>
    <w:rsid w:val="00526FFE"/>
    <w:rsid w:val="00537680"/>
    <w:rsid w:val="005472A8"/>
    <w:rsid w:val="005738D7"/>
    <w:rsid w:val="00574F2E"/>
    <w:rsid w:val="00575C33"/>
    <w:rsid w:val="005A66BB"/>
    <w:rsid w:val="00624C85"/>
    <w:rsid w:val="006507F0"/>
    <w:rsid w:val="00662F37"/>
    <w:rsid w:val="006725A0"/>
    <w:rsid w:val="006F6FE8"/>
    <w:rsid w:val="0071365F"/>
    <w:rsid w:val="00717780"/>
    <w:rsid w:val="00742FAB"/>
    <w:rsid w:val="00761B6F"/>
    <w:rsid w:val="00791E60"/>
    <w:rsid w:val="0087716E"/>
    <w:rsid w:val="008D53FA"/>
    <w:rsid w:val="009209E9"/>
    <w:rsid w:val="009421D6"/>
    <w:rsid w:val="00976F76"/>
    <w:rsid w:val="00980925"/>
    <w:rsid w:val="009A0AD9"/>
    <w:rsid w:val="009C46D6"/>
    <w:rsid w:val="00A06723"/>
    <w:rsid w:val="00A10D73"/>
    <w:rsid w:val="00A4233B"/>
    <w:rsid w:val="00A51FFF"/>
    <w:rsid w:val="00AA268D"/>
    <w:rsid w:val="00AE562C"/>
    <w:rsid w:val="00B37BD6"/>
    <w:rsid w:val="00B55F07"/>
    <w:rsid w:val="00B76626"/>
    <w:rsid w:val="00B8325E"/>
    <w:rsid w:val="00C144E2"/>
    <w:rsid w:val="00C64A9B"/>
    <w:rsid w:val="00C7443F"/>
    <w:rsid w:val="00C86667"/>
    <w:rsid w:val="00CC1FAD"/>
    <w:rsid w:val="00CD44D0"/>
    <w:rsid w:val="00D336FA"/>
    <w:rsid w:val="00D67965"/>
    <w:rsid w:val="00E6367C"/>
    <w:rsid w:val="00E95036"/>
    <w:rsid w:val="00EA783A"/>
    <w:rsid w:val="00F26D15"/>
    <w:rsid w:val="00F61EF2"/>
    <w:rsid w:val="00FB7D13"/>
    <w:rsid w:val="00FD4208"/>
    <w:rsid w:val="00FE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Koehler</dc:creator>
  <cp:lastModifiedBy>Matt Koehler</cp:lastModifiedBy>
  <cp:revision>2</cp:revision>
  <dcterms:created xsi:type="dcterms:W3CDTF">2013-06-20T22:37:00Z</dcterms:created>
  <dcterms:modified xsi:type="dcterms:W3CDTF">2013-06-20T22:37:00Z</dcterms:modified>
</cp:coreProperties>
</file>